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Co-worker witness details</w:t>
      </w:r>
    </w:p>
    <w:p>
      <w:r>
        <w:t>Priya Naidu — warehouse picker, worked alongside Michael. Can speak to unpaid Saturday shifts.</w:t>
      </w:r>
    </w:p>
    <w:p>
      <w:r>
        <w:t>Sam Whitfield — forklift operator. Present when the owner said the role was being cut.</w:t>
      </w:r>
    </w:p>
    <w:p>
      <w:r>
        <w:t>Contact details held by the claimant; provided on request.</w:t>
      </w:r>
    </w:p>
    <w:p>
      <w:r>
        <w:rPr>
          <w:color w:val="888888"/>
          <w:sz w:val="14"/>
        </w:rPr>
        <w:t>SYNTHETIC TEST DATA — fictional; for software testing only · JusticeDataStudio.com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